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480" w:right="120" w:hanging="360"/>
        <w:contextualSpacing/>
        <w:jc w:val="both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1. DADOS DO AGENTE CULTURAL</w:t>
      </w: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Razão Social: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Nome fantasia: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CNPJ: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Endereço da sede: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Cidade: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Estado: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Número de representantes legais: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Nome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CPF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E-mail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Telefone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Gênero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Binária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informar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Raça/cor/etnia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Branca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Preta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Parda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   ) Amarela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Indígena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Representante legal é pessoa com deficiência - PCD?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Sim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Não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Caso tenha marcado "sim" qual o tipo de deficiência?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Auditiva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Física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Intelectual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Múltipla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Visual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Outra, indicar qual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Escolaridade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tenho Educação Formal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Curso Técnico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Pós Graduação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Pós-Graduação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</w:r>
    </w:p>
    <w:tbl>
      <w:tblPr>
        <w:tblW w:w="8931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931"/>
      </w:tblGrid>
      <w:tr>
        <w:trPr/>
        <w:tc>
          <w:tcPr>
            <w:tcW w:w="89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825" w:type="dxa"/>
              <w:jc w:val="left"/>
              <w:tblInd w:w="35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2402"/>
              <w:gridCol w:w="1531"/>
              <w:gridCol w:w="1730"/>
              <w:gridCol w:w="3161"/>
            </w:tblGrid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center"/>
                    <w:rPr>
                      <w:rFonts w:eastAsia="Times New Roman" w:cs="Calibri" w:cstheme="minorHAnsi"/>
                      <w:b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120"/>
                    <w:ind w:left="120" w:right="120" w:hanging="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690"/>
        <w:gridCol w:w="1846"/>
        <w:gridCol w:w="2268"/>
        <w:gridCol w:w="1559"/>
        <w:gridCol w:w="1560"/>
      </w:tblGrid>
      <w:tr>
        <w:trPr/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eastAsia="Times New Roman" w:cs="Calibri" w:cstheme="minorHAns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/>
        <w:ind w:right="103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"/>
        <w:spacing w:before="115" w:after="160"/>
        <w:ind w:right="108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15" w:after="0"/>
              <w:ind w:right="108" w:hanging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highlight w:val="yellow"/>
                <w:lang w:val="pt-BR" w:eastAsia="en-US" w:bidi="ar-SA"/>
              </w:rPr>
              <w:t>DICA PARA O ENTE FEDERATIVO!</w:t>
            </w:r>
            <w:r>
              <w:rPr>
                <w:rFonts w:eastAsia="Calibri" w:cs="Calibri" w:cstheme="minorHAnsi"/>
                <w:kern w:val="2"/>
                <w:sz w:val="24"/>
                <w:szCs w:val="24"/>
                <w:highlight w:val="yellow"/>
                <w:lang w:val="pt-BR" w:eastAsia="en-US" w:bidi="ar-SA"/>
              </w:rPr>
              <w:t xml:space="preserve"> A PLANILHA ABAIXO PODE SER DISPONIBILIZADA TAMBÉM EM FORMATO EXCEL PARA FACILITAR A SOMA DOS VALORES.</w:t>
            </w:r>
          </w:p>
        </w:tc>
      </w:tr>
    </w:tbl>
    <w:p>
      <w:pPr>
        <w:pStyle w:val="Normal"/>
        <w:spacing w:before="115" w:after="160"/>
        <w:ind w:right="108" w:hanging="0"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tbl>
      <w:tblPr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85"/>
        <w:gridCol w:w="1334"/>
        <w:gridCol w:w="1334"/>
        <w:gridCol w:w="1306"/>
        <w:gridCol w:w="1288"/>
        <w:gridCol w:w="1219"/>
        <w:gridCol w:w="917"/>
      </w:tblGrid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>
      <w:pPr>
        <w:pStyle w:val="Normal"/>
        <w:spacing w:before="0" w:after="160"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21">
          <wp:simplePos x="0" y="0"/>
          <wp:positionH relativeFrom="column">
            <wp:posOffset>-224155</wp:posOffset>
          </wp:positionH>
          <wp:positionV relativeFrom="paragraph">
            <wp:posOffset>9253855</wp:posOffset>
          </wp:positionV>
          <wp:extent cx="911225" cy="10204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ListParagraph">
    <w:name w:val="List Paragraph"/>
    <w:basedOn w:val="Normal"/>
    <w:uiPriority w:val="34"/>
    <w:qFormat/>
    <w:rsid w:val="00bb1c83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/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10</Pages>
  <Words>1626</Words>
  <Characters>8494</Characters>
  <CharactersWithSpaces>10156</CharactersWithSpaces>
  <Paragraphs>293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dc:description/>
  <dc:language>pt-BR</dc:language>
  <cp:lastModifiedBy/>
  <dcterms:modified xsi:type="dcterms:W3CDTF">2024-06-27T11:33:10Z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